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52"/>
        <w:gridCol w:w="5560"/>
      </w:tblGrid>
      <w:tr w:rsidR="00A42B13" w:rsidRPr="007D6079" w:rsidTr="00F5725E">
        <w:tc>
          <w:tcPr>
            <w:tcW w:w="3652" w:type="dxa"/>
            <w:shd w:val="clear" w:color="auto" w:fill="EEECE1"/>
          </w:tcPr>
          <w:p w:rsidR="00A42B13" w:rsidRPr="00F5725E" w:rsidRDefault="00A42B13" w:rsidP="00F5725E">
            <w:pPr>
              <w:spacing w:after="0" w:line="240" w:lineRule="auto"/>
              <w:rPr>
                <w:lang w:val="en-US"/>
              </w:rPr>
            </w:pPr>
            <w:r w:rsidRPr="00F5725E">
              <w:t>FACULTY:</w:t>
            </w:r>
          </w:p>
        </w:tc>
        <w:tc>
          <w:tcPr>
            <w:tcW w:w="5560" w:type="dxa"/>
          </w:tcPr>
          <w:p w:rsidR="00A42B13" w:rsidRPr="004540BF" w:rsidRDefault="004540BF" w:rsidP="00FB2854">
            <w:pPr>
              <w:spacing w:after="0" w:line="240" w:lineRule="auto"/>
              <w:jc w:val="center"/>
              <w:rPr>
                <w:b/>
                <w:lang w:val="en-US"/>
              </w:rPr>
            </w:pPr>
            <w:r w:rsidRPr="00772FEB">
              <w:rPr>
                <w:b/>
                <w:lang w:val="en-US"/>
              </w:rPr>
              <w:t>Fac</w:t>
            </w:r>
            <w:r w:rsidR="009D7D98">
              <w:rPr>
                <w:b/>
                <w:lang w:val="en-US"/>
              </w:rPr>
              <w:t>ulty</w:t>
            </w:r>
            <w:r w:rsidR="007D6079">
              <w:rPr>
                <w:b/>
                <w:lang w:val="en-US"/>
              </w:rPr>
              <w:t xml:space="preserve"> of  Mechanical Engineering</w:t>
            </w:r>
          </w:p>
          <w:p w:rsidR="00366A81" w:rsidRPr="00F5725E" w:rsidRDefault="00D03683" w:rsidP="00FB285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Department of Biomedical Engineering</w:t>
            </w:r>
          </w:p>
        </w:tc>
      </w:tr>
      <w:tr w:rsidR="0025671B" w:rsidRPr="00F5725E" w:rsidTr="00F5725E">
        <w:tc>
          <w:tcPr>
            <w:tcW w:w="3652" w:type="dxa"/>
            <w:shd w:val="clear" w:color="auto" w:fill="EEECE1"/>
          </w:tcPr>
          <w:p w:rsidR="0025671B" w:rsidRPr="00F5725E" w:rsidRDefault="0025671B" w:rsidP="00F5725E">
            <w:pPr>
              <w:spacing w:after="0" w:line="240" w:lineRule="auto"/>
            </w:pPr>
            <w:r w:rsidRPr="00F5725E">
              <w:t>FIELD OF STUDY:</w:t>
            </w:r>
          </w:p>
        </w:tc>
        <w:tc>
          <w:tcPr>
            <w:tcW w:w="5560" w:type="dxa"/>
          </w:tcPr>
          <w:p w:rsidR="00366A81" w:rsidRPr="00FB6B0E" w:rsidRDefault="00D03683" w:rsidP="00FB2854">
            <w:pPr>
              <w:spacing w:after="0" w:line="240" w:lineRule="auto"/>
              <w:jc w:val="center"/>
              <w:rPr>
                <w:b/>
                <w:lang w:val="en-US"/>
              </w:rPr>
            </w:pPr>
            <w:r w:rsidRPr="00FB6B0E">
              <w:rPr>
                <w:b/>
                <w:lang w:val="en-US"/>
              </w:rPr>
              <w:t>Biomedical Engineering</w:t>
            </w:r>
          </w:p>
        </w:tc>
      </w:tr>
      <w:tr w:rsidR="00A42B13" w:rsidRPr="00FB2854" w:rsidTr="00F5725E">
        <w:tc>
          <w:tcPr>
            <w:tcW w:w="3652" w:type="dxa"/>
            <w:shd w:val="clear" w:color="auto" w:fill="EEECE1"/>
          </w:tcPr>
          <w:p w:rsidR="00A42B13" w:rsidRPr="00F5725E" w:rsidRDefault="00A42B13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ERASMUS COORDINATOR OF THE FACULTY:</w:t>
            </w:r>
          </w:p>
        </w:tc>
        <w:tc>
          <w:tcPr>
            <w:tcW w:w="5560" w:type="dxa"/>
          </w:tcPr>
          <w:p w:rsidR="00A42B13" w:rsidRPr="00F5725E" w:rsidRDefault="00426360" w:rsidP="00426360">
            <w:pPr>
              <w:tabs>
                <w:tab w:val="left" w:pos="964"/>
              </w:tabs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Igor </w:t>
            </w:r>
            <w:proofErr w:type="spellStart"/>
            <w:r>
              <w:rPr>
                <w:lang w:val="en-US"/>
              </w:rPr>
              <w:t>Maciejewski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DSc</w:t>
            </w:r>
            <w:proofErr w:type="spellEnd"/>
            <w:r>
              <w:rPr>
                <w:lang w:val="en-US"/>
              </w:rPr>
              <w:t>, PhD</w:t>
            </w:r>
          </w:p>
        </w:tc>
      </w:tr>
      <w:tr w:rsidR="00A42B13" w:rsidRPr="007D6079" w:rsidTr="00F5725E">
        <w:tc>
          <w:tcPr>
            <w:tcW w:w="3652" w:type="dxa"/>
            <w:shd w:val="clear" w:color="auto" w:fill="EEECE1"/>
          </w:tcPr>
          <w:p w:rsidR="00A42B13" w:rsidRPr="00F5725E" w:rsidRDefault="00A42B13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E-MAIL ADDRESS OF THE COORDINATOR:</w:t>
            </w:r>
          </w:p>
        </w:tc>
        <w:tc>
          <w:tcPr>
            <w:tcW w:w="5560" w:type="dxa"/>
          </w:tcPr>
          <w:p w:rsidR="00A42B13" w:rsidRPr="00F5725E" w:rsidRDefault="00426360" w:rsidP="0042636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igor.maciejewski@tu.koszalin.pl</w:t>
            </w:r>
          </w:p>
        </w:tc>
      </w:tr>
      <w:tr w:rsidR="00772FEB" w:rsidRPr="00565E8C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COURSE TITLE:</w:t>
            </w:r>
          </w:p>
        </w:tc>
        <w:tc>
          <w:tcPr>
            <w:tcW w:w="5560" w:type="dxa"/>
          </w:tcPr>
          <w:p w:rsidR="00772FEB" w:rsidRPr="00426360" w:rsidRDefault="00752CFA" w:rsidP="002F3516">
            <w:pPr>
              <w:spacing w:after="0" w:line="24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B</w:t>
            </w:r>
            <w:r w:rsidRPr="00752CFA">
              <w:rPr>
                <w:b/>
                <w:lang w:val="en-US"/>
              </w:rPr>
              <w:t>ioprocess technologies</w:t>
            </w:r>
          </w:p>
        </w:tc>
      </w:tr>
      <w:tr w:rsidR="00772FEB" w:rsidRPr="00DE34A2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LECTURER’S NAME:</w:t>
            </w:r>
          </w:p>
        </w:tc>
        <w:tc>
          <w:tcPr>
            <w:tcW w:w="5560" w:type="dxa"/>
          </w:tcPr>
          <w:p w:rsidR="00772FEB" w:rsidRPr="00DE34A2" w:rsidRDefault="003A27FB" w:rsidP="00FB2854">
            <w:pPr>
              <w:spacing w:after="0" w:line="240" w:lineRule="auto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Ewa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 w:rsidR="00125E0C">
              <w:rPr>
                <w:lang w:val="en-US"/>
              </w:rPr>
              <w:t>Czerwińska</w:t>
            </w:r>
            <w:proofErr w:type="spellEnd"/>
            <w:r w:rsidR="006352D8">
              <w:rPr>
                <w:lang w:val="en-US"/>
              </w:rPr>
              <w:t>, PhD</w:t>
            </w:r>
          </w:p>
        </w:tc>
      </w:tr>
      <w:tr w:rsidR="00772FEB" w:rsidRPr="007D6079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E-MAIL ADDRESS OF THE LECTURER:</w:t>
            </w:r>
          </w:p>
        </w:tc>
        <w:tc>
          <w:tcPr>
            <w:tcW w:w="5560" w:type="dxa"/>
          </w:tcPr>
          <w:p w:rsidR="00772FEB" w:rsidRPr="00F5725E" w:rsidRDefault="00125E0C" w:rsidP="00FB285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ewa.czerwinska</w:t>
            </w:r>
            <w:r w:rsidR="00772FEB">
              <w:rPr>
                <w:lang w:val="en-US"/>
              </w:rPr>
              <w:t>@</w:t>
            </w:r>
            <w:r w:rsidR="006A2E42">
              <w:rPr>
                <w:lang w:val="en-US"/>
              </w:rPr>
              <w:t>tu.koszalin.pl</w:t>
            </w:r>
          </w:p>
        </w:tc>
      </w:tr>
      <w:tr w:rsidR="00772FEB" w:rsidRPr="00125E0C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ECTS POINTS FOR THE COURSE:</w:t>
            </w:r>
          </w:p>
        </w:tc>
        <w:tc>
          <w:tcPr>
            <w:tcW w:w="5560" w:type="dxa"/>
          </w:tcPr>
          <w:p w:rsidR="00772FEB" w:rsidRPr="00F5725E" w:rsidRDefault="00125E0C" w:rsidP="00426360">
            <w:pPr>
              <w:spacing w:after="0" w:line="240" w:lineRule="auto"/>
              <w:jc w:val="center"/>
              <w:rPr>
                <w:lang w:val="en-US"/>
              </w:rPr>
            </w:pPr>
            <w:bookmarkStart w:id="0" w:name="_GoBack"/>
            <w:bookmarkEnd w:id="0"/>
            <w:r>
              <w:rPr>
                <w:lang w:val="en-US"/>
              </w:rPr>
              <w:t>5</w:t>
            </w:r>
          </w:p>
        </w:tc>
      </w:tr>
      <w:tr w:rsidR="00772FEB" w:rsidRPr="00125E0C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ACADEMIC YEAR:</w:t>
            </w:r>
          </w:p>
        </w:tc>
        <w:tc>
          <w:tcPr>
            <w:tcW w:w="5560" w:type="dxa"/>
          </w:tcPr>
          <w:p w:rsidR="00772FEB" w:rsidRPr="00F5725E" w:rsidRDefault="009D7D98" w:rsidP="00FB6B0E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2020</w:t>
            </w:r>
            <w:r w:rsidR="00772FEB">
              <w:rPr>
                <w:lang w:val="en-US"/>
              </w:rPr>
              <w:t>/20</w:t>
            </w:r>
            <w:r w:rsidR="00A03B15">
              <w:rPr>
                <w:lang w:val="en-US"/>
              </w:rPr>
              <w:t>2</w:t>
            </w:r>
            <w:r>
              <w:rPr>
                <w:lang w:val="en-US"/>
              </w:rPr>
              <w:t>1</w:t>
            </w:r>
          </w:p>
        </w:tc>
      </w:tr>
      <w:tr w:rsidR="00772FEB" w:rsidRPr="00125E0C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SEMESTER:</w:t>
            </w:r>
          </w:p>
          <w:p w:rsidR="00772FEB" w:rsidRPr="00F5725E" w:rsidRDefault="00772FEB" w:rsidP="00F5725E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F5725E">
              <w:rPr>
                <w:sz w:val="18"/>
                <w:szCs w:val="18"/>
                <w:lang w:val="en-US"/>
              </w:rPr>
              <w:t>(W – winter, S – summer)</w:t>
            </w:r>
          </w:p>
        </w:tc>
        <w:tc>
          <w:tcPr>
            <w:tcW w:w="5560" w:type="dxa"/>
          </w:tcPr>
          <w:p w:rsidR="00772FEB" w:rsidRPr="00F5725E" w:rsidRDefault="00125E0C" w:rsidP="00FB285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Summer</w:t>
            </w:r>
          </w:p>
        </w:tc>
      </w:tr>
      <w:tr w:rsidR="00772FEB" w:rsidRPr="00125E0C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HOURS IN SEMESTER:</w:t>
            </w:r>
          </w:p>
        </w:tc>
        <w:tc>
          <w:tcPr>
            <w:tcW w:w="5560" w:type="dxa"/>
          </w:tcPr>
          <w:p w:rsidR="00772FEB" w:rsidRPr="00F5725E" w:rsidRDefault="00125E0C" w:rsidP="00FB285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</w:tr>
      <w:tr w:rsidR="00772FEB" w:rsidRPr="00DE34A2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LEVEL OF THE COURSE:</w:t>
            </w:r>
          </w:p>
          <w:p w:rsidR="00772FEB" w:rsidRPr="00F5725E" w:rsidRDefault="00772FEB" w:rsidP="00F5725E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F5725E">
              <w:rPr>
                <w:sz w:val="18"/>
                <w:szCs w:val="18"/>
                <w:lang w:val="en-US"/>
              </w:rPr>
              <w:t>(1</w:t>
            </w:r>
            <w:r w:rsidRPr="00F5725E">
              <w:rPr>
                <w:sz w:val="18"/>
                <w:szCs w:val="18"/>
                <w:vertAlign w:val="superscript"/>
                <w:lang w:val="en-US"/>
              </w:rPr>
              <w:t>st</w:t>
            </w:r>
            <w:r w:rsidRPr="00F5725E">
              <w:rPr>
                <w:sz w:val="18"/>
                <w:szCs w:val="18"/>
                <w:lang w:val="en-US"/>
              </w:rPr>
              <w:t xml:space="preserve"> cycle, 2</w:t>
            </w:r>
            <w:r w:rsidRPr="00F5725E">
              <w:rPr>
                <w:sz w:val="18"/>
                <w:szCs w:val="18"/>
                <w:vertAlign w:val="superscript"/>
                <w:lang w:val="en-US"/>
              </w:rPr>
              <w:t>nd</w:t>
            </w:r>
            <w:r w:rsidRPr="00F5725E">
              <w:rPr>
                <w:sz w:val="18"/>
                <w:szCs w:val="18"/>
                <w:lang w:val="en-US"/>
              </w:rPr>
              <w:t xml:space="preserve"> cycle, 3</w:t>
            </w:r>
            <w:r w:rsidRPr="00F5725E">
              <w:rPr>
                <w:sz w:val="18"/>
                <w:szCs w:val="18"/>
                <w:vertAlign w:val="superscript"/>
                <w:lang w:val="en-US"/>
              </w:rPr>
              <w:t>rd</w:t>
            </w:r>
            <w:r w:rsidRPr="00F5725E">
              <w:rPr>
                <w:sz w:val="18"/>
                <w:szCs w:val="18"/>
                <w:lang w:val="en-US"/>
              </w:rPr>
              <w:t xml:space="preserve"> cycle)</w:t>
            </w:r>
          </w:p>
        </w:tc>
        <w:tc>
          <w:tcPr>
            <w:tcW w:w="5560" w:type="dxa"/>
          </w:tcPr>
          <w:p w:rsidR="00772FEB" w:rsidRPr="00D03683" w:rsidRDefault="00076CC9" w:rsidP="00FB285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772FEB">
              <w:rPr>
                <w:vertAlign w:val="superscript"/>
                <w:lang w:val="en-US"/>
              </w:rPr>
              <w:t>st</w:t>
            </w:r>
            <w:r w:rsidR="00772FEB">
              <w:rPr>
                <w:lang w:val="en-US"/>
              </w:rPr>
              <w:t xml:space="preserve"> cycle</w:t>
            </w:r>
          </w:p>
        </w:tc>
      </w:tr>
      <w:tr w:rsidR="00772FEB" w:rsidRPr="00DE34A2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TEACHING METHOD:</w:t>
            </w:r>
          </w:p>
          <w:p w:rsidR="00772FEB" w:rsidRPr="00F5725E" w:rsidRDefault="00772FEB" w:rsidP="00F5725E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F5725E">
              <w:rPr>
                <w:sz w:val="18"/>
                <w:szCs w:val="18"/>
                <w:lang w:val="en-US"/>
              </w:rPr>
              <w:t>(lecture, laboratory, group tutorials, seminar, other-what type?)</w:t>
            </w:r>
          </w:p>
        </w:tc>
        <w:tc>
          <w:tcPr>
            <w:tcW w:w="5560" w:type="dxa"/>
          </w:tcPr>
          <w:p w:rsidR="00772FEB" w:rsidRPr="00F5725E" w:rsidRDefault="006A2E42" w:rsidP="00FB285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Lecture</w:t>
            </w:r>
            <w:r w:rsidRPr="006A2E42">
              <w:rPr>
                <w:lang w:val="en-US"/>
              </w:rPr>
              <w:t>s (</w:t>
            </w:r>
            <w:r w:rsidR="00426360">
              <w:rPr>
                <w:lang w:val="en-US"/>
              </w:rPr>
              <w:t>30</w:t>
            </w:r>
            <w:r w:rsidRPr="006A2E42">
              <w:rPr>
                <w:lang w:val="en-US"/>
              </w:rPr>
              <w:t>h)</w:t>
            </w:r>
            <w:r w:rsidR="00125E0C">
              <w:rPr>
                <w:lang w:val="en-US"/>
              </w:rPr>
              <w:t xml:space="preserve"> +</w:t>
            </w:r>
            <w:r w:rsidR="009D7D98">
              <w:rPr>
                <w:lang w:val="en-US"/>
              </w:rPr>
              <w:t xml:space="preserve"> </w:t>
            </w:r>
            <w:r w:rsidR="00125E0C">
              <w:rPr>
                <w:lang w:val="en-US"/>
              </w:rPr>
              <w:t>Laboratory (30</w:t>
            </w:r>
            <w:r w:rsidR="009D7D98">
              <w:rPr>
                <w:lang w:val="en-US"/>
              </w:rPr>
              <w:t>h)</w:t>
            </w:r>
          </w:p>
        </w:tc>
      </w:tr>
      <w:tr w:rsidR="00772FEB" w:rsidRPr="00F5725E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LANGUAGE OF INSTRUCTION:</w:t>
            </w:r>
          </w:p>
        </w:tc>
        <w:tc>
          <w:tcPr>
            <w:tcW w:w="5560" w:type="dxa"/>
          </w:tcPr>
          <w:p w:rsidR="00772FEB" w:rsidRPr="00F5725E" w:rsidRDefault="00772FEB" w:rsidP="00FB285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English</w:t>
            </w:r>
          </w:p>
        </w:tc>
      </w:tr>
      <w:tr w:rsidR="00772FEB" w:rsidRPr="00255AF1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ASSESSMENT METOD:</w:t>
            </w:r>
          </w:p>
          <w:p w:rsidR="00772FEB" w:rsidRPr="00F5725E" w:rsidRDefault="00772FEB" w:rsidP="00F5725E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F5725E">
              <w:rPr>
                <w:lang w:val="en-US"/>
              </w:rPr>
              <w:t>(</w:t>
            </w:r>
            <w:r w:rsidRPr="00F5725E">
              <w:rPr>
                <w:sz w:val="18"/>
                <w:szCs w:val="18"/>
                <w:lang w:val="en-US"/>
              </w:rPr>
              <w:t>written exam, oral exam, class test, written reports, project work, presentation, continuous assessment, other – what type?)</w:t>
            </w:r>
          </w:p>
        </w:tc>
        <w:tc>
          <w:tcPr>
            <w:tcW w:w="5560" w:type="dxa"/>
          </w:tcPr>
          <w:p w:rsidR="00772FEB" w:rsidRPr="00F5725E" w:rsidRDefault="006352D8" w:rsidP="00FB285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written reports + class test</w:t>
            </w:r>
          </w:p>
        </w:tc>
      </w:tr>
      <w:tr w:rsidR="00772FEB" w:rsidRPr="007D6079" w:rsidTr="00F5725E">
        <w:tc>
          <w:tcPr>
            <w:tcW w:w="3652" w:type="dxa"/>
            <w:shd w:val="clear" w:color="auto" w:fill="EEECE1"/>
          </w:tcPr>
          <w:p w:rsidR="00772FEB" w:rsidRPr="00BE536C" w:rsidRDefault="00772FEB" w:rsidP="00F5725E">
            <w:pPr>
              <w:spacing w:after="0" w:line="240" w:lineRule="auto"/>
              <w:rPr>
                <w:lang w:val="en-US"/>
              </w:rPr>
            </w:pPr>
            <w:r w:rsidRPr="00BE536C">
              <w:rPr>
                <w:lang w:val="en-US"/>
              </w:rPr>
              <w:t>COURSE CONTENT:</w:t>
            </w:r>
          </w:p>
        </w:tc>
        <w:tc>
          <w:tcPr>
            <w:tcW w:w="5560" w:type="dxa"/>
          </w:tcPr>
          <w:p w:rsidR="007F3B94" w:rsidRPr="00BE536C" w:rsidRDefault="00255AF1" w:rsidP="007F3B94">
            <w:pPr>
              <w:spacing w:after="0" w:line="240" w:lineRule="auto"/>
              <w:jc w:val="both"/>
              <w:rPr>
                <w:rStyle w:val="hps"/>
                <w:lang w:val="en-US"/>
              </w:rPr>
            </w:pPr>
            <w:r w:rsidRPr="00BE536C">
              <w:rPr>
                <w:rStyle w:val="hps"/>
                <w:lang w:val="en-US"/>
              </w:rPr>
              <w:t>To familiarize students</w:t>
            </w:r>
            <w:r w:rsidR="00FB2854" w:rsidRPr="00BE536C">
              <w:rPr>
                <w:rStyle w:val="hps"/>
                <w:lang w:val="en-US"/>
              </w:rPr>
              <w:t xml:space="preserve"> </w:t>
            </w:r>
            <w:r w:rsidRPr="00BE536C">
              <w:rPr>
                <w:rStyle w:val="hps"/>
                <w:lang w:val="en-US"/>
              </w:rPr>
              <w:t xml:space="preserve">with the </w:t>
            </w:r>
            <w:r w:rsidR="00752CFA">
              <w:rPr>
                <w:rStyle w:val="hps"/>
                <w:lang w:val="en-US"/>
              </w:rPr>
              <w:t xml:space="preserve">selected topics in </w:t>
            </w:r>
            <w:r w:rsidR="00752CFA" w:rsidRPr="00752CFA">
              <w:rPr>
                <w:rStyle w:val="hps"/>
                <w:lang w:val="en-US"/>
              </w:rPr>
              <w:t>bioprocess technologies</w:t>
            </w:r>
            <w:r w:rsidR="00E614F1">
              <w:rPr>
                <w:rStyle w:val="hps"/>
                <w:lang w:val="en-US"/>
              </w:rPr>
              <w:t xml:space="preserve"> (Lectures)</w:t>
            </w:r>
            <w:r w:rsidR="006A0CA7" w:rsidRPr="00BE536C">
              <w:rPr>
                <w:rStyle w:val="hps"/>
                <w:lang w:val="en-US"/>
              </w:rPr>
              <w:t>.</w:t>
            </w:r>
            <w:r w:rsidR="007F3B94" w:rsidRPr="00BE536C">
              <w:rPr>
                <w:rStyle w:val="hps"/>
                <w:lang w:val="en-US"/>
              </w:rPr>
              <w:t xml:space="preserve"> In particular contents related to: </w:t>
            </w:r>
          </w:p>
          <w:p w:rsidR="00E03B33" w:rsidRPr="00E03B33" w:rsidRDefault="00E03B33" w:rsidP="00E03B33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lang w:val="en-US"/>
              </w:rPr>
            </w:pPr>
            <w:r w:rsidRPr="00E03B33">
              <w:rPr>
                <w:lang w:val="en-US"/>
              </w:rPr>
              <w:t>Place and role of bioprocess engineering in the development of modern biotechnology.</w:t>
            </w:r>
          </w:p>
          <w:p w:rsidR="00E03B33" w:rsidRPr="00E03B33" w:rsidRDefault="00E03B33" w:rsidP="00E03B33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lang w:val="en-US"/>
              </w:rPr>
            </w:pPr>
            <w:r w:rsidRPr="00E03B33">
              <w:rPr>
                <w:lang w:val="en-US"/>
              </w:rPr>
              <w:t>Characterization of microorganisms and methods of microbial culture.</w:t>
            </w:r>
          </w:p>
          <w:p w:rsidR="005C600B" w:rsidRDefault="00E03B33" w:rsidP="00E03B33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lang w:val="en-US"/>
              </w:rPr>
            </w:pPr>
            <w:r w:rsidRPr="00E03B33">
              <w:rPr>
                <w:lang w:val="en-US"/>
              </w:rPr>
              <w:t xml:space="preserve">Types of bioreactors for culturing microbial cells. Kinetics of reactor processes. </w:t>
            </w:r>
            <w:proofErr w:type="spellStart"/>
            <w:r w:rsidRPr="00E03B33">
              <w:rPr>
                <w:lang w:val="en-US"/>
              </w:rPr>
              <w:t>Chemostat</w:t>
            </w:r>
            <w:proofErr w:type="spellEnd"/>
            <w:r w:rsidRPr="00E03B33">
              <w:rPr>
                <w:lang w:val="en-US"/>
              </w:rPr>
              <w:t xml:space="preserve"> and </w:t>
            </w:r>
            <w:proofErr w:type="spellStart"/>
            <w:r w:rsidRPr="00E03B33">
              <w:rPr>
                <w:lang w:val="en-US"/>
              </w:rPr>
              <w:t>turbidostat</w:t>
            </w:r>
            <w:proofErr w:type="spellEnd"/>
            <w:r w:rsidRPr="00E03B33">
              <w:rPr>
                <w:lang w:val="en-US"/>
              </w:rPr>
              <w:t>.</w:t>
            </w:r>
          </w:p>
          <w:p w:rsidR="009256BE" w:rsidRPr="009256BE" w:rsidRDefault="009256BE" w:rsidP="009256BE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lang w:val="en-US"/>
              </w:rPr>
            </w:pPr>
            <w:r w:rsidRPr="009256BE">
              <w:rPr>
                <w:lang w:val="en-US"/>
              </w:rPr>
              <w:t>Cell bioreactors. Methods for immobilizing cells in fixed beds.</w:t>
            </w:r>
          </w:p>
          <w:p w:rsidR="009256BE" w:rsidRPr="009256BE" w:rsidRDefault="009256BE" w:rsidP="009256BE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lang w:val="en-US"/>
              </w:rPr>
            </w:pPr>
            <w:r w:rsidRPr="009256BE">
              <w:rPr>
                <w:lang w:val="en-US"/>
              </w:rPr>
              <w:t>Enzyme bioreactors. Methods to immobilize enzymes. Properties of immobilized enzymes.</w:t>
            </w:r>
          </w:p>
          <w:p w:rsidR="009256BE" w:rsidRPr="009256BE" w:rsidRDefault="009256BE" w:rsidP="009256BE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lang w:val="en-US"/>
              </w:rPr>
            </w:pPr>
            <w:r w:rsidRPr="009256BE">
              <w:rPr>
                <w:lang w:val="en-US"/>
              </w:rPr>
              <w:t>Mathematical models of microbial cell growth kinetics. Specific growth rate and methods of its calculation.</w:t>
            </w:r>
          </w:p>
          <w:p w:rsidR="009256BE" w:rsidRDefault="009256BE" w:rsidP="009256BE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lang w:val="en-US"/>
              </w:rPr>
            </w:pPr>
            <w:r w:rsidRPr="009256BE">
              <w:rPr>
                <w:lang w:val="en-US"/>
              </w:rPr>
              <w:t xml:space="preserve">Control of bioreactor processes. Physical sensors. </w:t>
            </w:r>
            <w:proofErr w:type="spellStart"/>
            <w:r w:rsidRPr="009256BE">
              <w:rPr>
                <w:lang w:val="en-US"/>
              </w:rPr>
              <w:t>Chemosensors</w:t>
            </w:r>
            <w:proofErr w:type="spellEnd"/>
            <w:r w:rsidRPr="009256BE">
              <w:rPr>
                <w:lang w:val="en-US"/>
              </w:rPr>
              <w:t xml:space="preserve"> and biosensors.</w:t>
            </w:r>
          </w:p>
          <w:p w:rsidR="00E614F1" w:rsidRPr="00E614F1" w:rsidRDefault="00E614F1" w:rsidP="00E614F1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lang w:val="en-US"/>
              </w:rPr>
            </w:pPr>
            <w:r w:rsidRPr="00E614F1">
              <w:rPr>
                <w:lang w:val="en-US"/>
              </w:rPr>
              <w:t>Metabolic engineering as the basis for the development of bioprocess engineering.</w:t>
            </w:r>
          </w:p>
          <w:p w:rsidR="00E614F1" w:rsidRPr="00E614F1" w:rsidRDefault="00E614F1" w:rsidP="00E614F1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lang w:val="en-US"/>
              </w:rPr>
            </w:pPr>
            <w:r w:rsidRPr="00E614F1">
              <w:rPr>
                <w:lang w:val="en-US"/>
              </w:rPr>
              <w:t>Principles of biotechnology production organization.</w:t>
            </w:r>
          </w:p>
          <w:p w:rsidR="00E614F1" w:rsidRPr="00E614F1" w:rsidRDefault="00E614F1" w:rsidP="00E614F1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lang w:val="en-US"/>
              </w:rPr>
            </w:pPr>
            <w:proofErr w:type="spellStart"/>
            <w:r w:rsidRPr="00E614F1">
              <w:rPr>
                <w:lang w:val="en-US"/>
              </w:rPr>
              <w:t>Biopreparation</w:t>
            </w:r>
            <w:proofErr w:type="spellEnd"/>
            <w:r w:rsidRPr="00E614F1">
              <w:rPr>
                <w:lang w:val="en-US"/>
              </w:rPr>
              <w:t xml:space="preserve"> of biomass after cultivation. Cell isolation methods. Cell disintegration methods for isolation of intracellular compounds.</w:t>
            </w:r>
          </w:p>
          <w:p w:rsidR="009256BE" w:rsidRDefault="00E614F1" w:rsidP="00E614F1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lang w:val="en-US"/>
              </w:rPr>
            </w:pPr>
            <w:r w:rsidRPr="00E614F1">
              <w:rPr>
                <w:lang w:val="en-US"/>
              </w:rPr>
              <w:t xml:space="preserve">Isolation and purification of </w:t>
            </w:r>
            <w:proofErr w:type="spellStart"/>
            <w:r w:rsidRPr="00E614F1">
              <w:rPr>
                <w:lang w:val="en-US"/>
              </w:rPr>
              <w:t>bioproducts</w:t>
            </w:r>
            <w:proofErr w:type="spellEnd"/>
            <w:r w:rsidRPr="00E614F1">
              <w:rPr>
                <w:lang w:val="en-US"/>
              </w:rPr>
              <w:t xml:space="preserve">. </w:t>
            </w:r>
            <w:r w:rsidRPr="00E614F1">
              <w:rPr>
                <w:lang w:val="en-US"/>
              </w:rPr>
              <w:lastRenderedPageBreak/>
              <w:t>Traditional methods: extraction, precipitation, distillation, crystallization. Reverse dialysis. Different types of chromatography.</w:t>
            </w:r>
          </w:p>
          <w:p w:rsidR="00E614F1" w:rsidRPr="00E614F1" w:rsidRDefault="00E614F1" w:rsidP="00E614F1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lang w:val="en-US"/>
              </w:rPr>
            </w:pPr>
            <w:r w:rsidRPr="00E614F1">
              <w:rPr>
                <w:lang w:val="en-US"/>
              </w:rPr>
              <w:t xml:space="preserve">The use of microbiological bioreactors to obtain specific </w:t>
            </w:r>
            <w:proofErr w:type="spellStart"/>
            <w:r w:rsidRPr="00E614F1">
              <w:rPr>
                <w:lang w:val="en-US"/>
              </w:rPr>
              <w:t>bioproducts</w:t>
            </w:r>
            <w:proofErr w:type="spellEnd"/>
            <w:r w:rsidRPr="00E614F1">
              <w:rPr>
                <w:lang w:val="en-US"/>
              </w:rPr>
              <w:t>.</w:t>
            </w:r>
          </w:p>
          <w:p w:rsidR="00E614F1" w:rsidRPr="00E614F1" w:rsidRDefault="00E614F1" w:rsidP="00E614F1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lang w:val="en-US"/>
              </w:rPr>
            </w:pPr>
            <w:r w:rsidRPr="00E614F1">
              <w:rPr>
                <w:lang w:val="en-US"/>
              </w:rPr>
              <w:t>Details of cell culture of higher organisms: plants, insects, mammals. Preparation of cell culture media.</w:t>
            </w:r>
          </w:p>
          <w:p w:rsidR="00E614F1" w:rsidRPr="00E614F1" w:rsidRDefault="00E614F1" w:rsidP="00E614F1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lang w:val="en-US"/>
              </w:rPr>
            </w:pPr>
            <w:r w:rsidRPr="00E614F1">
              <w:rPr>
                <w:lang w:val="en-US"/>
              </w:rPr>
              <w:t>Diagnostic methods for microbial fluorescence microscopy.</w:t>
            </w:r>
          </w:p>
          <w:p w:rsidR="00E614F1" w:rsidRDefault="00E614F1" w:rsidP="00E614F1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lang w:val="en-US"/>
              </w:rPr>
            </w:pPr>
            <w:r w:rsidRPr="00E614F1">
              <w:rPr>
                <w:lang w:val="en-US"/>
              </w:rPr>
              <w:t>Production of pharmaceuticals: ascorbic acid, steroid hormones, ATP, FMN and other products.</w:t>
            </w:r>
          </w:p>
          <w:p w:rsidR="00E614F1" w:rsidRDefault="00E614F1" w:rsidP="00E614F1">
            <w:pPr>
              <w:pStyle w:val="Akapitzlist"/>
              <w:spacing w:after="0" w:line="240" w:lineRule="auto"/>
              <w:ind w:left="770"/>
              <w:jc w:val="both"/>
              <w:rPr>
                <w:lang w:val="en-US"/>
              </w:rPr>
            </w:pPr>
          </w:p>
          <w:p w:rsidR="00E614F1" w:rsidRPr="00BE536C" w:rsidRDefault="002B420F" w:rsidP="00E614F1">
            <w:pPr>
              <w:spacing w:after="0" w:line="240" w:lineRule="auto"/>
              <w:jc w:val="both"/>
              <w:rPr>
                <w:rStyle w:val="hps"/>
                <w:lang w:val="en-US"/>
              </w:rPr>
            </w:pPr>
            <w:r>
              <w:rPr>
                <w:rStyle w:val="hps"/>
                <w:lang w:val="en-US"/>
              </w:rPr>
              <w:t>S</w:t>
            </w:r>
            <w:r w:rsidR="00E614F1">
              <w:rPr>
                <w:rStyle w:val="hps"/>
                <w:lang w:val="en-US"/>
              </w:rPr>
              <w:t xml:space="preserve">elected topics in </w:t>
            </w:r>
            <w:r w:rsidR="00E614F1" w:rsidRPr="00752CFA">
              <w:rPr>
                <w:rStyle w:val="hps"/>
                <w:lang w:val="en-US"/>
              </w:rPr>
              <w:t>bioprocess technologies</w:t>
            </w:r>
            <w:r w:rsidR="00E614F1">
              <w:rPr>
                <w:rStyle w:val="hps"/>
                <w:lang w:val="en-US"/>
              </w:rPr>
              <w:t xml:space="preserve"> (Laboratory)</w:t>
            </w:r>
            <w:r>
              <w:rPr>
                <w:rStyle w:val="hps"/>
                <w:lang w:val="en-US"/>
              </w:rPr>
              <w:t>:</w:t>
            </w:r>
          </w:p>
          <w:p w:rsidR="00E614F1" w:rsidRPr="00E614F1" w:rsidRDefault="00E614F1" w:rsidP="00E614F1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lang w:val="en-US"/>
              </w:rPr>
            </w:pPr>
            <w:r w:rsidRPr="00E614F1">
              <w:rPr>
                <w:lang w:val="en-US"/>
              </w:rPr>
              <w:t xml:space="preserve">Culture of microorganisms, calculation and optimization of the culture medium composition. Sources of carbon, nitrogen. Micro-, macro-elements and </w:t>
            </w:r>
            <w:proofErr w:type="spellStart"/>
            <w:r w:rsidRPr="00E614F1">
              <w:rPr>
                <w:lang w:val="en-US"/>
              </w:rPr>
              <w:t>biostimulators</w:t>
            </w:r>
            <w:proofErr w:type="spellEnd"/>
            <w:r w:rsidRPr="00E614F1">
              <w:rPr>
                <w:lang w:val="en-US"/>
              </w:rPr>
              <w:t>. Preparation of the microbial culture medium. Sterilization of substrates.</w:t>
            </w:r>
          </w:p>
          <w:p w:rsidR="00E614F1" w:rsidRPr="00E614F1" w:rsidRDefault="00E614F1" w:rsidP="00E614F1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lang w:val="en-US"/>
              </w:rPr>
            </w:pPr>
            <w:r w:rsidRPr="00E614F1">
              <w:rPr>
                <w:lang w:val="en-US"/>
              </w:rPr>
              <w:t>Techniques for culturing microorganisms. Kinetics of microbial growth. Specific growth rate and methods of its calculation.</w:t>
            </w:r>
          </w:p>
          <w:p w:rsidR="00E614F1" w:rsidRDefault="00E614F1" w:rsidP="00E614F1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lang w:val="en-US"/>
              </w:rPr>
            </w:pPr>
            <w:r w:rsidRPr="00E614F1">
              <w:rPr>
                <w:lang w:val="en-US"/>
              </w:rPr>
              <w:t xml:space="preserve">  Methods for identifying microorganisms and analysis of products produced by microorganisms.</w:t>
            </w:r>
          </w:p>
          <w:p w:rsidR="00E614F1" w:rsidRPr="00E614F1" w:rsidRDefault="00E614F1" w:rsidP="00E614F1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lang w:val="en-US"/>
              </w:rPr>
            </w:pPr>
            <w:r w:rsidRPr="00E614F1">
              <w:rPr>
                <w:lang w:val="en-US"/>
              </w:rPr>
              <w:t>Technical basics of microbial culture in bioreactors. Kinetics of processes taking place in bioreactors.</w:t>
            </w:r>
          </w:p>
          <w:p w:rsidR="00E614F1" w:rsidRPr="00E614F1" w:rsidRDefault="00E614F1" w:rsidP="00E614F1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lang w:val="en-US"/>
              </w:rPr>
            </w:pPr>
            <w:r w:rsidRPr="00E614F1">
              <w:rPr>
                <w:lang w:val="en-US"/>
              </w:rPr>
              <w:t>Control of bioreactor processes.</w:t>
            </w:r>
          </w:p>
          <w:p w:rsidR="00E614F1" w:rsidRPr="00E614F1" w:rsidRDefault="00E614F1" w:rsidP="00E614F1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lang w:val="en-US"/>
              </w:rPr>
            </w:pPr>
            <w:r w:rsidRPr="00E614F1">
              <w:rPr>
                <w:lang w:val="en-US"/>
              </w:rPr>
              <w:t>Biomass separation (filtration, centrifugation, sedimentation). Material insulation. Cell disintegration methods.</w:t>
            </w:r>
          </w:p>
          <w:p w:rsidR="00E614F1" w:rsidRPr="00E614F1" w:rsidRDefault="00E614F1" w:rsidP="00E614F1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lang w:val="en-US"/>
              </w:rPr>
            </w:pPr>
            <w:r w:rsidRPr="00E614F1">
              <w:rPr>
                <w:lang w:val="en-US"/>
              </w:rPr>
              <w:t xml:space="preserve">Methods of separation and purification of </w:t>
            </w:r>
            <w:proofErr w:type="spellStart"/>
            <w:r w:rsidRPr="00E614F1">
              <w:rPr>
                <w:lang w:val="en-US"/>
              </w:rPr>
              <w:t>bioproducts</w:t>
            </w:r>
            <w:proofErr w:type="spellEnd"/>
            <w:r w:rsidRPr="00E614F1">
              <w:rPr>
                <w:lang w:val="en-US"/>
              </w:rPr>
              <w:t>. Extraction with organic solvents.</w:t>
            </w:r>
          </w:p>
          <w:p w:rsidR="00E614F1" w:rsidRPr="00E614F1" w:rsidRDefault="00E614F1" w:rsidP="00E614F1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lang w:val="en-US"/>
              </w:rPr>
            </w:pPr>
            <w:r w:rsidRPr="00E614F1">
              <w:rPr>
                <w:lang w:val="en-US"/>
              </w:rPr>
              <w:t xml:space="preserve">Methods for isolation and purification of </w:t>
            </w:r>
            <w:proofErr w:type="spellStart"/>
            <w:r w:rsidRPr="00E614F1">
              <w:rPr>
                <w:lang w:val="en-US"/>
              </w:rPr>
              <w:t>bioproducts</w:t>
            </w:r>
            <w:proofErr w:type="spellEnd"/>
            <w:r w:rsidRPr="00E614F1">
              <w:rPr>
                <w:lang w:val="en-US"/>
              </w:rPr>
              <w:t>.</w:t>
            </w:r>
          </w:p>
          <w:p w:rsidR="00E614F1" w:rsidRPr="00E614F1" w:rsidRDefault="00E614F1" w:rsidP="00E614F1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lang w:val="en-US"/>
              </w:rPr>
            </w:pPr>
            <w:r w:rsidRPr="00E614F1">
              <w:rPr>
                <w:lang w:val="en-US"/>
              </w:rPr>
              <w:t>Ion exchange chromatography in protein isolation.</w:t>
            </w:r>
          </w:p>
          <w:p w:rsidR="00E614F1" w:rsidRPr="00BE536C" w:rsidRDefault="00E614F1" w:rsidP="00E614F1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lang w:val="en-US"/>
              </w:rPr>
            </w:pPr>
            <w:r w:rsidRPr="00E614F1">
              <w:rPr>
                <w:lang w:val="en-US"/>
              </w:rPr>
              <w:t>Fluorescence methods for the assessment of microbial viability.</w:t>
            </w:r>
          </w:p>
        </w:tc>
      </w:tr>
      <w:tr w:rsidR="00772FEB" w:rsidRPr="007D6079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lastRenderedPageBreak/>
              <w:t>ADDITIONAL INFORMATION:</w:t>
            </w:r>
          </w:p>
        </w:tc>
        <w:tc>
          <w:tcPr>
            <w:tcW w:w="5560" w:type="dxa"/>
          </w:tcPr>
          <w:p w:rsidR="00772FEB" w:rsidRPr="00F5725E" w:rsidRDefault="00255783" w:rsidP="00255783">
            <w:pPr>
              <w:spacing w:after="0" w:line="240" w:lineRule="auto"/>
              <w:jc w:val="both"/>
              <w:rPr>
                <w:lang w:val="en-US"/>
              </w:rPr>
            </w:pPr>
            <w:r>
              <w:rPr>
                <w:rStyle w:val="hps"/>
                <w:lang w:val="en-US"/>
              </w:rPr>
              <w:t>Students should have k</w:t>
            </w:r>
            <w:r w:rsidR="00085665" w:rsidRPr="00FB2854">
              <w:rPr>
                <w:rStyle w:val="hps"/>
                <w:lang w:val="en-US"/>
              </w:rPr>
              <w:t>nowledge of</w:t>
            </w:r>
            <w:r w:rsidR="00FB2854">
              <w:rPr>
                <w:rStyle w:val="hps"/>
                <w:lang w:val="en-US"/>
              </w:rPr>
              <w:t xml:space="preserve"> </w:t>
            </w:r>
            <w:r w:rsidR="00C52D2E">
              <w:rPr>
                <w:rStyle w:val="hps"/>
                <w:lang w:val="en-US"/>
              </w:rPr>
              <w:t>chemistry</w:t>
            </w:r>
            <w:r w:rsidR="00FB2854">
              <w:rPr>
                <w:rStyle w:val="hps"/>
                <w:lang w:val="en-US"/>
              </w:rPr>
              <w:t>, mathem</w:t>
            </w:r>
            <w:r w:rsidR="008A7E73">
              <w:rPr>
                <w:rStyle w:val="hps"/>
                <w:lang w:val="en-US"/>
              </w:rPr>
              <w:t xml:space="preserve">atics and biology </w:t>
            </w:r>
            <w:r w:rsidR="00085665" w:rsidRPr="00FB2854">
              <w:rPr>
                <w:rStyle w:val="hps"/>
                <w:lang w:val="en-US"/>
              </w:rPr>
              <w:t xml:space="preserve">at the </w:t>
            </w:r>
            <w:r w:rsidR="008A7E73">
              <w:rPr>
                <w:rStyle w:val="hps"/>
                <w:lang w:val="en-US"/>
              </w:rPr>
              <w:t>basic</w:t>
            </w:r>
            <w:r w:rsidR="00FB2854">
              <w:rPr>
                <w:rStyle w:val="hps"/>
                <w:lang w:val="en-US"/>
              </w:rPr>
              <w:t xml:space="preserve"> level.</w:t>
            </w:r>
          </w:p>
        </w:tc>
      </w:tr>
    </w:tbl>
    <w:p w:rsidR="000408A0" w:rsidRPr="00CE24F6" w:rsidRDefault="000408A0">
      <w:pPr>
        <w:rPr>
          <w:lang w:val="en-US"/>
        </w:rPr>
      </w:pPr>
    </w:p>
    <w:p w:rsidR="000408A0" w:rsidRPr="003C18D5" w:rsidRDefault="000408A0" w:rsidP="00366A81">
      <w:pPr>
        <w:pStyle w:val="Bezodstpw"/>
        <w:jc w:val="center"/>
        <w:rPr>
          <w:lang w:val="en-US"/>
        </w:rPr>
      </w:pPr>
    </w:p>
    <w:sectPr w:rsidR="000408A0" w:rsidRPr="003C18D5" w:rsidSect="007E12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926EFF"/>
    <w:multiLevelType w:val="hybridMultilevel"/>
    <w:tmpl w:val="D8BE99E4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characterSpacingControl w:val="doNotCompress"/>
  <w:compat/>
  <w:rsids>
    <w:rsidRoot w:val="00A42B13"/>
    <w:rsid w:val="000216E7"/>
    <w:rsid w:val="000408A0"/>
    <w:rsid w:val="00076CC9"/>
    <w:rsid w:val="00083375"/>
    <w:rsid w:val="00085665"/>
    <w:rsid w:val="000C4296"/>
    <w:rsid w:val="000D7429"/>
    <w:rsid w:val="00125E0C"/>
    <w:rsid w:val="00174687"/>
    <w:rsid w:val="001A672C"/>
    <w:rsid w:val="001E45B6"/>
    <w:rsid w:val="00207C9D"/>
    <w:rsid w:val="0022251F"/>
    <w:rsid w:val="00255783"/>
    <w:rsid w:val="00255AF1"/>
    <w:rsid w:val="0025671B"/>
    <w:rsid w:val="00257043"/>
    <w:rsid w:val="00265245"/>
    <w:rsid w:val="002A41FD"/>
    <w:rsid w:val="002B420F"/>
    <w:rsid w:val="002C141C"/>
    <w:rsid w:val="002F3516"/>
    <w:rsid w:val="002F62CA"/>
    <w:rsid w:val="00326568"/>
    <w:rsid w:val="00330A92"/>
    <w:rsid w:val="00366A81"/>
    <w:rsid w:val="003A27FB"/>
    <w:rsid w:val="003C18D5"/>
    <w:rsid w:val="003E6804"/>
    <w:rsid w:val="00402753"/>
    <w:rsid w:val="00426360"/>
    <w:rsid w:val="004540BF"/>
    <w:rsid w:val="00471AD7"/>
    <w:rsid w:val="00482E4C"/>
    <w:rsid w:val="004A7A36"/>
    <w:rsid w:val="004C724E"/>
    <w:rsid w:val="004E4C08"/>
    <w:rsid w:val="00511AEE"/>
    <w:rsid w:val="005238DB"/>
    <w:rsid w:val="00565E8C"/>
    <w:rsid w:val="005A2D8C"/>
    <w:rsid w:val="005B5D8D"/>
    <w:rsid w:val="005C600B"/>
    <w:rsid w:val="005E67B6"/>
    <w:rsid w:val="006352D8"/>
    <w:rsid w:val="0068645C"/>
    <w:rsid w:val="006A0CA7"/>
    <w:rsid w:val="006A2E42"/>
    <w:rsid w:val="006A6AAD"/>
    <w:rsid w:val="006E1CBF"/>
    <w:rsid w:val="00710ED7"/>
    <w:rsid w:val="00727528"/>
    <w:rsid w:val="00734255"/>
    <w:rsid w:val="00752CFA"/>
    <w:rsid w:val="0077034B"/>
    <w:rsid w:val="00772FEB"/>
    <w:rsid w:val="007B0B2B"/>
    <w:rsid w:val="007D6079"/>
    <w:rsid w:val="007E1205"/>
    <w:rsid w:val="007F3B94"/>
    <w:rsid w:val="008802D4"/>
    <w:rsid w:val="008A7E73"/>
    <w:rsid w:val="008C00D8"/>
    <w:rsid w:val="009256BE"/>
    <w:rsid w:val="00947EDF"/>
    <w:rsid w:val="009617B8"/>
    <w:rsid w:val="0099261A"/>
    <w:rsid w:val="009D0BDB"/>
    <w:rsid w:val="009D7D98"/>
    <w:rsid w:val="009F1638"/>
    <w:rsid w:val="00A03B15"/>
    <w:rsid w:val="00A42B13"/>
    <w:rsid w:val="00A61CDD"/>
    <w:rsid w:val="00A656AE"/>
    <w:rsid w:val="00AA363B"/>
    <w:rsid w:val="00AB3936"/>
    <w:rsid w:val="00AB5730"/>
    <w:rsid w:val="00AC3E34"/>
    <w:rsid w:val="00B06EFA"/>
    <w:rsid w:val="00B142F9"/>
    <w:rsid w:val="00B23A33"/>
    <w:rsid w:val="00BD0BA0"/>
    <w:rsid w:val="00BD67D5"/>
    <w:rsid w:val="00BE536C"/>
    <w:rsid w:val="00C205BB"/>
    <w:rsid w:val="00C52D2E"/>
    <w:rsid w:val="00C76D7D"/>
    <w:rsid w:val="00CC043D"/>
    <w:rsid w:val="00CE24F6"/>
    <w:rsid w:val="00D03683"/>
    <w:rsid w:val="00D07B6C"/>
    <w:rsid w:val="00D76822"/>
    <w:rsid w:val="00DC5FF8"/>
    <w:rsid w:val="00DE34A2"/>
    <w:rsid w:val="00E03B33"/>
    <w:rsid w:val="00E13512"/>
    <w:rsid w:val="00E614F1"/>
    <w:rsid w:val="00E816BA"/>
    <w:rsid w:val="00ED0ADD"/>
    <w:rsid w:val="00F5725E"/>
    <w:rsid w:val="00F616E6"/>
    <w:rsid w:val="00FA0BAE"/>
    <w:rsid w:val="00FA4E43"/>
    <w:rsid w:val="00FB2854"/>
    <w:rsid w:val="00FB6B0E"/>
    <w:rsid w:val="00FD74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2B13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42B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uiPriority w:val="1"/>
    <w:qFormat/>
    <w:rsid w:val="000408A0"/>
    <w:rPr>
      <w:sz w:val="22"/>
      <w:szCs w:val="22"/>
      <w:lang w:eastAsia="en-US"/>
    </w:rPr>
  </w:style>
  <w:style w:type="character" w:customStyle="1" w:styleId="shorttext">
    <w:name w:val="short_text"/>
    <w:rsid w:val="00A656AE"/>
  </w:style>
  <w:style w:type="character" w:customStyle="1" w:styleId="hps">
    <w:name w:val="hps"/>
    <w:rsid w:val="00A656AE"/>
  </w:style>
  <w:style w:type="paragraph" w:styleId="Akapitzlist">
    <w:name w:val="List Paragraph"/>
    <w:basedOn w:val="Normalny"/>
    <w:uiPriority w:val="34"/>
    <w:qFormat/>
    <w:rsid w:val="007F3B9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2B13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42B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0408A0"/>
    <w:rPr>
      <w:sz w:val="22"/>
      <w:szCs w:val="22"/>
      <w:lang w:eastAsia="en-US"/>
    </w:rPr>
  </w:style>
  <w:style w:type="character" w:customStyle="1" w:styleId="shorttext">
    <w:name w:val="short_text"/>
    <w:rsid w:val="00A656AE"/>
  </w:style>
  <w:style w:type="character" w:customStyle="1" w:styleId="hps">
    <w:name w:val="hps"/>
    <w:rsid w:val="00A656A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789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38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8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1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44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54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617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19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2638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2713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509</Words>
  <Characters>3059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Dell</Company>
  <LinksUpToDate>false</LinksUpToDate>
  <CharactersWithSpaces>3561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Kasia</cp:lastModifiedBy>
  <cp:revision>6</cp:revision>
  <dcterms:created xsi:type="dcterms:W3CDTF">2020-04-09T13:21:00Z</dcterms:created>
  <dcterms:modified xsi:type="dcterms:W3CDTF">2020-04-09T19:44:00Z</dcterms:modified>
</cp:coreProperties>
</file>